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6BF4D" w14:textId="2B589171" w:rsidR="00792441" w:rsidRPr="00D1487A" w:rsidRDefault="00D1487A" w:rsidP="00792441">
      <w:pPr>
        <w:spacing w:line="36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8335FA">
        <w:rPr>
          <w:rFonts w:ascii="Segoe UI" w:eastAsia="Times New Roman" w:hAnsi="Segoe UI" w:cs="Segoe UI"/>
          <w:color w:val="0D0D0D"/>
          <w:sz w:val="24"/>
          <w:szCs w:val="24"/>
          <w:bdr w:val="single" w:sz="2" w:space="0" w:color="E3E3E3" w:frame="1"/>
          <w:lang w:eastAsia="pt-BR"/>
        </w:rPr>
        <w:t>ata da 1</w:t>
      </w:r>
      <w:r w:rsidR="008335FA" w:rsidRPr="008335FA">
        <w:rPr>
          <w:rFonts w:ascii="Segoe UI" w:eastAsia="Times New Roman" w:hAnsi="Segoe UI" w:cs="Segoe UI"/>
          <w:color w:val="0D0D0D"/>
          <w:sz w:val="24"/>
          <w:szCs w:val="24"/>
          <w:bdr w:val="single" w:sz="2" w:space="0" w:color="E3E3E3" w:frame="1"/>
          <w:lang w:eastAsia="pt-BR"/>
        </w:rPr>
        <w:t>1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bdr w:val="single" w:sz="2" w:space="0" w:color="E3E3E3" w:frame="1"/>
          <w:lang w:eastAsia="pt-BR"/>
        </w:rPr>
        <w:t>ª sessão ordinária do legislativo municipal de novo alegre – estado do Tocantins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aos vinte e </w:t>
      </w:r>
      <w:r w:rsidR="008335FA"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dois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dias do mês de </w:t>
      </w:r>
      <w:r w:rsidR="008335FA"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abril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de dois mil e vinte e quatro, às </w:t>
      </w:r>
      <w:r w:rsidR="008335FA"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dezenove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horas, no salão nobre da câmara municipal de novo alegre, sob a presidência do vereador Leonel Ferreira de oliveira,</w:t>
      </w:r>
      <w:r w:rsidR="008335FA"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secretaria da mesa Ivanilda maria Queiroz pereira, e demais vereadores presentes: Carlos Alves de oliveira, Abraão Cezário passos, rodrigo ribeiro de Sousa e Marcia divina da silva.</w:t>
      </w:r>
      <w:r w:rsidR="008335FA"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Ausentes: Euclides Farias dos Santos, José da Silva Oliveira e Otavio Gomes de Oliveira,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havendo número suficiente, o senhor presidente declarou aberta a sessão</w:t>
      </w:r>
      <w:r w:rsidR="008C538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solicitou a vereadora Ivanilda para </w:t>
      </w:r>
      <w:r w:rsidR="005D67DB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estar</w:t>
      </w:r>
      <w:r w:rsidR="008C538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fazendo a oração do pai nosso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. seguidamente, fez-se a leitura da pauta do dia que versa: oração do pai nosso</w:t>
      </w:r>
      <w:r w:rsidR="008335FA"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, leitura da ata da sessão anterior, leitura</w:t>
      </w:r>
      <w:r w:rsidR="008335FA" w:rsidRPr="008335FA">
        <w:rPr>
          <w:rFonts w:ascii="Arial" w:hAnsi="Arial" w:cs="Arial"/>
          <w:sz w:val="32"/>
          <w:szCs w:val="32"/>
        </w:rPr>
        <w:t xml:space="preserve"> </w:t>
      </w:r>
      <w:r w:rsidR="008335FA" w:rsidRPr="008335FA">
        <w:rPr>
          <w:rFonts w:ascii="Arial" w:hAnsi="Arial" w:cs="Arial"/>
          <w:sz w:val="24"/>
          <w:szCs w:val="24"/>
        </w:rPr>
        <w:t>do oficio do tribunal regional eleitoral do Tocantins</w:t>
      </w:r>
      <w:r w:rsidR="008335FA">
        <w:rPr>
          <w:rFonts w:ascii="Arial" w:hAnsi="Arial" w:cs="Arial"/>
          <w:sz w:val="24"/>
          <w:szCs w:val="24"/>
        </w:rPr>
        <w:t xml:space="preserve">. Após a leitura da ata presidente solicitou a secretaria da mesa Ivanilda para </w:t>
      </w:r>
      <w:r w:rsidR="008C5387">
        <w:rPr>
          <w:rFonts w:ascii="Arial" w:hAnsi="Arial" w:cs="Arial"/>
          <w:sz w:val="24"/>
          <w:szCs w:val="24"/>
        </w:rPr>
        <w:t>estar</w:t>
      </w:r>
      <w:r w:rsidR="008335FA">
        <w:rPr>
          <w:rFonts w:ascii="Arial" w:hAnsi="Arial" w:cs="Arial"/>
          <w:sz w:val="24"/>
          <w:szCs w:val="24"/>
        </w:rPr>
        <w:t xml:space="preserve"> fazendo a leitura do oficio.</w:t>
      </w:r>
      <w:r w:rsidR="008C5387">
        <w:rPr>
          <w:rFonts w:ascii="Arial" w:hAnsi="Arial" w:cs="Arial"/>
          <w:sz w:val="24"/>
          <w:szCs w:val="24"/>
        </w:rPr>
        <w:t xml:space="preserve"> Após a leitura p</w:t>
      </w:r>
      <w:r w:rsidR="008335FA">
        <w:rPr>
          <w:rFonts w:ascii="Arial" w:hAnsi="Arial" w:cs="Arial"/>
          <w:sz w:val="24"/>
          <w:szCs w:val="24"/>
        </w:rPr>
        <w:t>residente concluiu a pauta do dia e franqueando a palavra para os demais vereadores, no uso da palavra o Vereador</w:t>
      </w:r>
      <w:r w:rsidR="005D67DB">
        <w:rPr>
          <w:rFonts w:ascii="Arial" w:hAnsi="Arial" w:cs="Arial"/>
          <w:sz w:val="24"/>
          <w:szCs w:val="24"/>
        </w:rPr>
        <w:t>a Ivanilda,</w:t>
      </w:r>
      <w:r w:rsidR="008335FA">
        <w:rPr>
          <w:rFonts w:ascii="Arial" w:hAnsi="Arial" w:cs="Arial"/>
          <w:sz w:val="24"/>
          <w:szCs w:val="24"/>
        </w:rPr>
        <w:t xml:space="preserve"> Carlos Alves deseja boa noite a todos e</w:t>
      </w:r>
      <w:r w:rsidR="005D67DB">
        <w:rPr>
          <w:rFonts w:ascii="Arial" w:hAnsi="Arial" w:cs="Arial"/>
          <w:sz w:val="24"/>
          <w:szCs w:val="24"/>
        </w:rPr>
        <w:t xml:space="preserve"> agradece a presença dos</w:t>
      </w:r>
      <w:r w:rsidR="008335FA">
        <w:rPr>
          <w:rFonts w:ascii="Arial" w:hAnsi="Arial" w:cs="Arial"/>
          <w:sz w:val="24"/>
          <w:szCs w:val="24"/>
        </w:rPr>
        <w:t xml:space="preserve"> jovens</w:t>
      </w:r>
      <w:r w:rsidR="005D67DB">
        <w:rPr>
          <w:rFonts w:ascii="Arial" w:hAnsi="Arial" w:cs="Arial"/>
          <w:sz w:val="24"/>
          <w:szCs w:val="24"/>
        </w:rPr>
        <w:t xml:space="preserve"> e convida</w:t>
      </w:r>
      <w:r w:rsidR="008335FA">
        <w:rPr>
          <w:rFonts w:ascii="Arial" w:hAnsi="Arial" w:cs="Arial"/>
          <w:sz w:val="24"/>
          <w:szCs w:val="24"/>
        </w:rPr>
        <w:t xml:space="preserve"> para que venham mais vezes</w:t>
      </w:r>
      <w:r w:rsidR="005D67DB">
        <w:rPr>
          <w:rFonts w:ascii="Arial" w:hAnsi="Arial" w:cs="Arial"/>
          <w:sz w:val="24"/>
          <w:szCs w:val="24"/>
        </w:rPr>
        <w:t>.</w:t>
      </w:r>
      <w:r w:rsidR="007604F2">
        <w:rPr>
          <w:rFonts w:ascii="Arial" w:hAnsi="Arial" w:cs="Arial"/>
          <w:sz w:val="24"/>
          <w:szCs w:val="24"/>
        </w:rPr>
        <w:t xml:space="preserve"> E</w:t>
      </w:r>
      <w:r w:rsidRPr="00D1487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não havendo mais nada a tratar, o senhor presidente agradeceu a presença de todos</w:t>
      </w:r>
      <w:r w:rsidR="005D67DB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solicita aos colegas para divulgar o oficio do tribunal,</w:t>
      </w:r>
      <w:r w:rsidRPr="00D1487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e foi dado por encerrada a sessão. após lavrada a presente ata, que depois de lida e achada conforme, será assinada por todos os presentes.</w:t>
      </w:r>
    </w:p>
    <w:p w14:paraId="72A5DBA4" w14:textId="77777777" w:rsidR="00792441" w:rsidRPr="00D1487A" w:rsidRDefault="00792441" w:rsidP="00792441">
      <w:pPr>
        <w:rPr>
          <w:sz w:val="24"/>
          <w:szCs w:val="24"/>
        </w:rPr>
      </w:pPr>
    </w:p>
    <w:p w14:paraId="5411824E" w14:textId="77777777" w:rsidR="00C65F2C" w:rsidRPr="00D1487A" w:rsidRDefault="00C65F2C">
      <w:pPr>
        <w:rPr>
          <w:sz w:val="24"/>
          <w:szCs w:val="24"/>
        </w:rPr>
      </w:pPr>
    </w:p>
    <w:sectPr w:rsidR="00C65F2C" w:rsidRPr="00D148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473BA"/>
    <w:multiLevelType w:val="hybridMultilevel"/>
    <w:tmpl w:val="EB363E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41"/>
    <w:rsid w:val="00304ABA"/>
    <w:rsid w:val="0039185C"/>
    <w:rsid w:val="00494C53"/>
    <w:rsid w:val="004C2760"/>
    <w:rsid w:val="00502C52"/>
    <w:rsid w:val="005D67DB"/>
    <w:rsid w:val="007604F2"/>
    <w:rsid w:val="00792441"/>
    <w:rsid w:val="008335FA"/>
    <w:rsid w:val="00867388"/>
    <w:rsid w:val="008C5387"/>
    <w:rsid w:val="008F1681"/>
    <w:rsid w:val="009C64D9"/>
    <w:rsid w:val="00A96D0C"/>
    <w:rsid w:val="00AC2944"/>
    <w:rsid w:val="00AE7341"/>
    <w:rsid w:val="00B30A94"/>
    <w:rsid w:val="00BA2336"/>
    <w:rsid w:val="00C65F2C"/>
    <w:rsid w:val="00D1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5E76"/>
  <w15:chartTrackingRefBased/>
  <w15:docId w15:val="{3E422A90-5B9B-4976-BEA1-8B3C18D21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4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2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975A7-3B82-4C13-BD61-99CAE50EC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2</cp:revision>
  <cp:lastPrinted>2024-04-23T15:17:00Z</cp:lastPrinted>
  <dcterms:created xsi:type="dcterms:W3CDTF">2024-04-23T15:18:00Z</dcterms:created>
  <dcterms:modified xsi:type="dcterms:W3CDTF">2024-04-23T15:18:00Z</dcterms:modified>
</cp:coreProperties>
</file>