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7076" w14:textId="0A535812" w:rsidR="004A0705" w:rsidRDefault="004A0705" w:rsidP="004A07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4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</w:t>
      </w:r>
      <w:r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do mês de </w:t>
      </w:r>
      <w:r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dois mil e vinte e dois as dezenove horas no salão nobre da câmara municipal sob a presidência do vereador: Rodrigo Ribeiro de Souza,</w:t>
      </w:r>
      <w:r>
        <w:rPr>
          <w:rFonts w:ascii="Arial" w:hAnsi="Arial" w:cs="Arial"/>
          <w:sz w:val="24"/>
          <w:szCs w:val="24"/>
        </w:rPr>
        <w:t xml:space="preserve"> vice presidente: José da Silva Oliveira,</w:t>
      </w:r>
      <w:r>
        <w:rPr>
          <w:rFonts w:ascii="Arial" w:hAnsi="Arial" w:cs="Arial"/>
          <w:sz w:val="24"/>
          <w:szCs w:val="24"/>
        </w:rPr>
        <w:t xml:space="preserve"> Secretaria da mesa: Ivanilda Maria Queiroz Pereira e demais vereadores presentes: Carlos Alves de Oliveira, Abraão Cezario Passos, Otavio Gomes de Oliveira, Euclides Farias dos </w:t>
      </w:r>
      <w:r>
        <w:rPr>
          <w:rFonts w:ascii="Arial" w:hAnsi="Arial" w:cs="Arial"/>
          <w:sz w:val="24"/>
          <w:szCs w:val="24"/>
        </w:rPr>
        <w:t>Santos, Marcia</w:t>
      </w:r>
      <w:r>
        <w:rPr>
          <w:rFonts w:ascii="Arial" w:hAnsi="Arial" w:cs="Arial"/>
          <w:sz w:val="24"/>
          <w:szCs w:val="24"/>
        </w:rPr>
        <w:t xml:space="preserve"> Divina da Silva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Leonel Ferreira</w:t>
      </w:r>
      <w:r w:rsidRPr="00A34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Oliveira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Havendo número suficiente, o senhor presidente declarou aberta a sessão.</w:t>
      </w:r>
      <w:r>
        <w:rPr>
          <w:rFonts w:ascii="Arial" w:hAnsi="Arial" w:cs="Arial"/>
          <w:sz w:val="24"/>
          <w:szCs w:val="24"/>
        </w:rPr>
        <w:t xml:space="preserve"> Pediu ao vereador Otavio para fazer oração do pai nosso.</w:t>
      </w:r>
      <w:r>
        <w:rPr>
          <w:rFonts w:ascii="Arial" w:hAnsi="Arial" w:cs="Arial"/>
          <w:sz w:val="24"/>
          <w:szCs w:val="24"/>
        </w:rPr>
        <w:t xml:space="preserve"> Seguidamente, fez-se a leitura da pauta do dia que versa: Oração do pai nosso, leitura da ata da sessão anterior</w:t>
      </w:r>
      <w:r>
        <w:rPr>
          <w:rFonts w:ascii="Arial" w:hAnsi="Arial" w:cs="Arial"/>
          <w:sz w:val="24"/>
          <w:szCs w:val="24"/>
        </w:rPr>
        <w:t>, leitura do parecer da comissão de constituição justiça e redação e votação do projeto de lei N° 026/2022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Seguida colocou o projeto em votação e sendo aprovado por todos.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</w:t>
      </w:r>
      <w:r>
        <w:rPr>
          <w:rFonts w:ascii="Arial" w:hAnsi="Arial" w:cs="Arial"/>
          <w:sz w:val="24"/>
          <w:szCs w:val="24"/>
        </w:rPr>
        <w:t xml:space="preserve"> </w:t>
      </w:r>
      <w:r w:rsidR="00B305B7">
        <w:rPr>
          <w:rFonts w:ascii="Arial" w:hAnsi="Arial" w:cs="Arial"/>
          <w:sz w:val="24"/>
          <w:szCs w:val="24"/>
        </w:rPr>
        <w:t>No uso da palavra o vereador Euclides informa aos vereadores sobre o decimo terceiro</w:t>
      </w:r>
      <w:r w:rsidR="00164B39">
        <w:rPr>
          <w:rFonts w:ascii="Arial" w:hAnsi="Arial" w:cs="Arial"/>
          <w:sz w:val="24"/>
          <w:szCs w:val="24"/>
        </w:rPr>
        <w:t xml:space="preserve"> e pergunta sobre a prestação de contas</w:t>
      </w:r>
      <w:r w:rsidR="00B305B7">
        <w:rPr>
          <w:rFonts w:ascii="Arial" w:hAnsi="Arial" w:cs="Arial"/>
          <w:sz w:val="24"/>
          <w:szCs w:val="24"/>
        </w:rPr>
        <w:t>.</w:t>
      </w:r>
      <w:r w:rsidR="00164B39">
        <w:rPr>
          <w:rFonts w:ascii="Arial" w:hAnsi="Arial" w:cs="Arial"/>
          <w:sz w:val="24"/>
          <w:szCs w:val="24"/>
        </w:rPr>
        <w:t xml:space="preserve"> Presidente informa que está empenhando para que o decimo terceiro sai no dia vinte, e fala sobre a conclusão da </w:t>
      </w:r>
      <w:r w:rsidR="00B602B0">
        <w:rPr>
          <w:rFonts w:ascii="Arial" w:hAnsi="Arial" w:cs="Arial"/>
          <w:sz w:val="24"/>
          <w:szCs w:val="24"/>
        </w:rPr>
        <w:t>obra que</w:t>
      </w:r>
      <w:r w:rsidR="00164B39">
        <w:rPr>
          <w:rFonts w:ascii="Arial" w:hAnsi="Arial" w:cs="Arial"/>
          <w:sz w:val="24"/>
          <w:szCs w:val="24"/>
        </w:rPr>
        <w:t xml:space="preserve"> já se encontra finalizada e que ano que vem possa fazer a mudança. Não</w:t>
      </w:r>
      <w:r>
        <w:rPr>
          <w:rFonts w:ascii="Arial" w:hAnsi="Arial" w:cs="Arial"/>
          <w:sz w:val="24"/>
          <w:szCs w:val="24"/>
        </w:rPr>
        <w:t xml:space="preserve"> havendo nada mais a tratar, presidente agradeceu a presença de todos. E deu encerrada a sessão. Após lavrada a presente ata, que depois de lida e achada conforme, será assinada por todos presentes.   </w:t>
      </w:r>
    </w:p>
    <w:p w14:paraId="30461AE3" w14:textId="77777777" w:rsidR="004A0705" w:rsidRDefault="004A0705" w:rsidP="004A0705"/>
    <w:p w14:paraId="0C823CE7" w14:textId="77777777" w:rsidR="004A0705" w:rsidRDefault="004A0705" w:rsidP="004A0705"/>
    <w:p w14:paraId="7B671380" w14:textId="77777777" w:rsidR="004A0705" w:rsidRDefault="004A0705" w:rsidP="004A0705"/>
    <w:p w14:paraId="3C640E6F" w14:textId="77777777" w:rsidR="004A0705" w:rsidRDefault="004A0705" w:rsidP="004A0705"/>
    <w:p w14:paraId="658A98C1" w14:textId="77777777" w:rsidR="004A0705" w:rsidRDefault="004A0705" w:rsidP="004A0705"/>
    <w:p w14:paraId="20CC7F09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05"/>
    <w:rsid w:val="00164B39"/>
    <w:rsid w:val="004A0705"/>
    <w:rsid w:val="00502C52"/>
    <w:rsid w:val="00B305B7"/>
    <w:rsid w:val="00B602B0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E895"/>
  <w15:chartTrackingRefBased/>
  <w15:docId w15:val="{5DD7A7D4-46FD-4149-973C-643E02B2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705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2022-11-09T12:34:00Z</cp:lastPrinted>
  <dcterms:created xsi:type="dcterms:W3CDTF">2022-11-09T11:05:00Z</dcterms:created>
  <dcterms:modified xsi:type="dcterms:W3CDTF">2022-11-09T12:34:00Z</dcterms:modified>
</cp:coreProperties>
</file>