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29687" w14:textId="2CB44362" w:rsidR="00A3494C" w:rsidRDefault="00A3494C" w:rsidP="00A3494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Ata da </w:t>
      </w:r>
      <w:r>
        <w:rPr>
          <w:rFonts w:ascii="Arial" w:hAnsi="Arial" w:cs="Arial"/>
          <w:sz w:val="24"/>
          <w:szCs w:val="24"/>
        </w:rPr>
        <w:t>40</w:t>
      </w:r>
      <w:r>
        <w:rPr>
          <w:rFonts w:ascii="Arial" w:hAnsi="Arial" w:cs="Arial"/>
          <w:sz w:val="24"/>
          <w:szCs w:val="24"/>
        </w:rPr>
        <w:t xml:space="preserve">° Sessão Ordinária do Legislativo Municipal de Novo Alegre – Estado do Tocantins. Aos dias </w:t>
      </w:r>
      <w:r>
        <w:rPr>
          <w:rFonts w:ascii="Arial" w:hAnsi="Arial" w:cs="Arial"/>
          <w:sz w:val="24"/>
          <w:szCs w:val="24"/>
        </w:rPr>
        <w:t>vinte</w:t>
      </w:r>
      <w:r>
        <w:rPr>
          <w:rFonts w:ascii="Arial" w:hAnsi="Arial" w:cs="Arial"/>
          <w:sz w:val="24"/>
          <w:szCs w:val="24"/>
        </w:rPr>
        <w:t xml:space="preserve"> do mês de outubro de dois mil e vinte e dois as </w:t>
      </w:r>
      <w:r>
        <w:rPr>
          <w:rFonts w:ascii="Arial" w:hAnsi="Arial" w:cs="Arial"/>
          <w:sz w:val="24"/>
          <w:szCs w:val="24"/>
        </w:rPr>
        <w:t>dezenove</w:t>
      </w:r>
      <w:r>
        <w:rPr>
          <w:rFonts w:ascii="Arial" w:hAnsi="Arial" w:cs="Arial"/>
          <w:sz w:val="24"/>
          <w:szCs w:val="24"/>
        </w:rPr>
        <w:t xml:space="preserve"> horas no salão nobre da câmara municipal sob a presidência do vereador: Rodrigo Ribeiro de Souza, Secretaria da mesa: Ivanilda Maria Queiroz Pereira e demais vereadores presentes: Carlos Alves de Oliveira, Abraão Cezario Passos, Otavio Gomes de Oliveira, Euclides Farias dos Santos e Marcia Divina da Silva.</w:t>
      </w:r>
      <w:r>
        <w:rPr>
          <w:rFonts w:ascii="Arial" w:hAnsi="Arial" w:cs="Arial"/>
          <w:sz w:val="24"/>
          <w:szCs w:val="24"/>
        </w:rPr>
        <w:t xml:space="preserve"> Ausentes,</w:t>
      </w:r>
      <w:r>
        <w:rPr>
          <w:rFonts w:ascii="Arial" w:hAnsi="Arial" w:cs="Arial"/>
          <w:sz w:val="24"/>
          <w:szCs w:val="24"/>
        </w:rPr>
        <w:t xml:space="preserve"> Leonel Ferreira</w:t>
      </w:r>
      <w:r w:rsidRPr="00A349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Oliveira</w:t>
      </w:r>
      <w:r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 xml:space="preserve">José da Silva Oliveira Havendo número suficiente, o senhor presidente declarou aberta a sessão. Seguidamente, fez-se a leitura da pauta do dia que versa: Oração do pai nosso, leitura da ata da sessão anterior. Presidente concluiu a pauta do dia e franqueando a palavra para os demais vereadores. Não havendo nada mais a tratar, presidente agradeceu a presença de todos. E deu encerrada a sessão. Após lavrada a presente ata, que depois de lida e achada conforme, será assinada por todos presentes.   </w:t>
      </w:r>
    </w:p>
    <w:p w14:paraId="45C5761C" w14:textId="77777777" w:rsidR="00A3494C" w:rsidRDefault="00A3494C" w:rsidP="00A3494C"/>
    <w:p w14:paraId="4350EB6F" w14:textId="77777777" w:rsidR="00A3494C" w:rsidRDefault="00A3494C" w:rsidP="00A3494C"/>
    <w:p w14:paraId="1264E44F" w14:textId="77777777" w:rsidR="00A3494C" w:rsidRDefault="00A3494C" w:rsidP="00A3494C"/>
    <w:p w14:paraId="43975C27" w14:textId="77777777" w:rsidR="00A3494C" w:rsidRDefault="00A3494C" w:rsidP="00A3494C"/>
    <w:p w14:paraId="3583F9BA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4C"/>
    <w:rsid w:val="00502C52"/>
    <w:rsid w:val="00A3494C"/>
    <w:rsid w:val="00B12694"/>
    <w:rsid w:val="00C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2DA10"/>
  <w15:chartTrackingRefBased/>
  <w15:docId w15:val="{E2A1850B-A235-4F0E-A4C2-354CB7EC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94C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2022-11-07T11:42:00Z</cp:lastPrinted>
  <dcterms:created xsi:type="dcterms:W3CDTF">2022-11-07T11:35:00Z</dcterms:created>
  <dcterms:modified xsi:type="dcterms:W3CDTF">2022-11-07T11:42:00Z</dcterms:modified>
</cp:coreProperties>
</file>