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F839" w14:textId="49C749BC" w:rsidR="003176A4" w:rsidRDefault="003176A4" w:rsidP="003176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do mês de outubro de dois mil e vinte e dois as dezenove horas no salão nobre da câmara municipal sob a presidência do vereador: Rodrigo Ribeiro de Souza, Vice-presidente José da Silva Oliveira Secretaria da mesa: Ivanilda Maria Queiroz Pereira e demais vereadores presentes: Carlos Alves de Oliveira, Abraão Cezario Passos, Otavio Gomes de Oliveira, Leonel Ferreira de Oliveira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Euclides Farias dos Santos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Marcia Divina da Silva. Havendo número suficiente, o senhor presidente declarou aberta a sessão. Solicitou o vereador </w:t>
      </w:r>
      <w:r>
        <w:rPr>
          <w:rFonts w:ascii="Arial" w:hAnsi="Arial" w:cs="Arial"/>
          <w:sz w:val="24"/>
          <w:szCs w:val="24"/>
        </w:rPr>
        <w:t>Euclides</w:t>
      </w:r>
      <w:r>
        <w:rPr>
          <w:rFonts w:ascii="Arial" w:hAnsi="Arial" w:cs="Arial"/>
          <w:sz w:val="24"/>
          <w:szCs w:val="24"/>
        </w:rPr>
        <w:t xml:space="preserve"> para fazer a oração do pai nosso. Seguidamente, fez-se a leitura da pauta do dia que versa: Oração do pai nosso, leitura da ata da sessão anterior</w:t>
      </w:r>
      <w:r>
        <w:rPr>
          <w:rFonts w:ascii="Arial" w:hAnsi="Arial" w:cs="Arial"/>
          <w:sz w:val="24"/>
          <w:szCs w:val="24"/>
        </w:rPr>
        <w:t xml:space="preserve">, apresentação do projeto de lei n° 026/2022 e </w:t>
      </w:r>
      <w:r w:rsidRPr="00DE7ED1">
        <w:rPr>
          <w:rFonts w:ascii="Arial" w:hAnsi="Arial" w:cs="Arial"/>
          <w:sz w:val="24"/>
          <w:szCs w:val="24"/>
        </w:rPr>
        <w:t>encaminhamento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comissão de constituição justiça e redação. 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Não havendo nada mais a tratar, presidente agradeceu a presença de todos. E deu encerrada a sessão. Após lavrada a presente ata, que depois de lida e achada conforme, será assinada por todos presentes.   </w:t>
      </w:r>
    </w:p>
    <w:p w14:paraId="57A06ADD" w14:textId="77777777" w:rsidR="003176A4" w:rsidRDefault="003176A4" w:rsidP="003176A4"/>
    <w:p w14:paraId="4030770D" w14:textId="77777777" w:rsidR="003176A4" w:rsidRDefault="003176A4" w:rsidP="003176A4"/>
    <w:p w14:paraId="7A643464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A4"/>
    <w:rsid w:val="003176A4"/>
    <w:rsid w:val="00502C52"/>
    <w:rsid w:val="006F1EE6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380"/>
  <w15:chartTrackingRefBased/>
  <w15:docId w15:val="{8D7B10DB-2ACA-4D07-A1D5-07953327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A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2022-10-20T13:29:00Z</cp:lastPrinted>
  <dcterms:created xsi:type="dcterms:W3CDTF">2022-10-20T13:26:00Z</dcterms:created>
  <dcterms:modified xsi:type="dcterms:W3CDTF">2022-10-20T14:31:00Z</dcterms:modified>
</cp:coreProperties>
</file>