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CC2" w:rsidRDefault="007D0CC2" w:rsidP="007D0CC2">
      <w:pPr>
        <w:pStyle w:val="NormalWeb"/>
      </w:pPr>
    </w:p>
    <w:p w:rsidR="007D0CC2" w:rsidRDefault="007D0CC2" w:rsidP="007D0CC2">
      <w:pPr>
        <w:spacing w:after="0" w:line="27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771525" cy="7810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CC2" w:rsidRDefault="007D0CC2" w:rsidP="007D0CC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CÂMARA MUNICIPAL DE NOVO ALEGRE - TO </w:t>
      </w:r>
    </w:p>
    <w:p w:rsidR="007D0CC2" w:rsidRDefault="007D0CC2" w:rsidP="007D0CC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CASA DO POVO, ABRIGO DA LEGALIDADE </w:t>
      </w:r>
    </w:p>
    <w:p w:rsidR="007D0CC2" w:rsidRDefault="007D0CC2" w:rsidP="007D0CC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CNPJ: 33.266.313/0001-45</w:t>
      </w:r>
    </w:p>
    <w:p w:rsidR="007D0CC2" w:rsidRDefault="007D0CC2" w:rsidP="007D0CC2">
      <w:pPr>
        <w:spacing w:after="200" w:line="276" w:lineRule="auto"/>
        <w:rPr>
          <w:rFonts w:ascii="Calibri" w:eastAsia="Calibri" w:hAnsi="Calibri" w:cs="Times New Roman"/>
        </w:rPr>
      </w:pPr>
    </w:p>
    <w:p w:rsidR="007D0CC2" w:rsidRDefault="007D0CC2" w:rsidP="007D0CC2">
      <w:pPr>
        <w:spacing w:after="200" w:line="276" w:lineRule="auto"/>
      </w:pPr>
      <w:r>
        <w:t>CÂMARA MUNICIPAL DE NOVO ALEGRE TOCANTINS</w:t>
      </w:r>
    </w:p>
    <w:p w:rsidR="007D0CC2" w:rsidRDefault="007D0CC2" w:rsidP="007D0CC2">
      <w:pPr>
        <w:spacing w:after="200" w:line="276" w:lineRule="auto"/>
      </w:pPr>
      <w:r>
        <w:t>ATA DA VIGÉSIMA NONA</w:t>
      </w:r>
      <w:r>
        <w:t xml:space="preserve"> SESSÃO ORDINÁRIA DO LEGISLATIVO – NOVO ALEGRE – TO</w:t>
      </w:r>
    </w:p>
    <w:p w:rsidR="007D0CC2" w:rsidRDefault="007D0CC2" w:rsidP="007D0CC2">
      <w:pPr>
        <w:spacing w:after="200" w:line="276" w:lineRule="auto"/>
      </w:pPr>
    </w:p>
    <w:p w:rsidR="00781025" w:rsidRPr="00E95F42" w:rsidRDefault="00E95F42" w:rsidP="00E95F4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E95F42">
        <w:rPr>
          <w:rFonts w:eastAsia="Times New Roman" w:cstheme="minorHAnsi"/>
          <w:sz w:val="24"/>
          <w:szCs w:val="24"/>
          <w:lang w:eastAsia="pt-BR"/>
        </w:rPr>
        <w:t xml:space="preserve">Aos 06 dias do mês de agosto de 2026, às 19h, realizou-se a 29ª Sessão Ordinária da 1ª Legislatura da Câmara Municipal de Novo Alegre – TO, sob a presidência da vereadora </w:t>
      </w:r>
      <w:proofErr w:type="spellStart"/>
      <w:r w:rsidRPr="00E95F42">
        <w:rPr>
          <w:rFonts w:eastAsia="Times New Roman" w:cstheme="minorHAnsi"/>
          <w:sz w:val="24"/>
          <w:szCs w:val="24"/>
          <w:lang w:eastAsia="pt-BR"/>
        </w:rPr>
        <w:t>Rozimar</w:t>
      </w:r>
      <w:proofErr w:type="spellEnd"/>
      <w:r w:rsidRPr="00E95F42">
        <w:rPr>
          <w:rFonts w:eastAsia="Times New Roman" w:cstheme="minorHAnsi"/>
          <w:sz w:val="24"/>
          <w:szCs w:val="24"/>
          <w:lang w:eastAsia="pt-BR"/>
        </w:rPr>
        <w:t xml:space="preserve"> Fernandes de Souza e secretariada pelo vereador Abraão Cesário Passos. Estiveram presentes os vereadores Sebastião Braz da Cruz, Rodrigo Ribeiro de Souza, William Marques Gonçalves Arruda, Euclides Farias dos Santos, Carlos Alves de Oliveira e Leonel Ferreira de Oliveira, registrando-se a ausência do vereador Josemar Alves dos Santos.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E95F42">
        <w:rPr>
          <w:rFonts w:eastAsia="Times New Roman" w:cstheme="minorHAnsi"/>
          <w:sz w:val="24"/>
          <w:szCs w:val="24"/>
          <w:lang w:eastAsia="pt-BR"/>
        </w:rPr>
        <w:t>Constatada a existência de quórum regimental, a presidente declarou aberta a sessão, sendo realizada a oração do Pai-Nosso pelo vereador Abraão Cesário Passos, Em seguida, foi procedida a leitura da ata da sessão anterior, que foi aprovada por unanimidade dos vereadores presentes.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E95F42">
        <w:rPr>
          <w:rFonts w:eastAsia="Times New Roman" w:cstheme="minorHAnsi"/>
          <w:sz w:val="24"/>
          <w:szCs w:val="24"/>
          <w:lang w:eastAsia="pt-BR"/>
        </w:rPr>
        <w:t>Na Ordem do Dia, o secretário realizou a apresentação do Projeto de Lei nº 011/2026, que trata da celebração de parceria para ampliar o atendimento aos pacientes do município em deslocamento para Palmas, considerando a limitação das vagas disponibilizadas pela ATM. A presidente ressaltou a relevância da matéria, destacando que se trata de uma demanda importante para a população de Novo Alegre e que o projeto representa um avanço na assistência aos munícipes. Após apreciação pelos vereadores, a proposição foi encaminhada para votação.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E95F42">
        <w:rPr>
          <w:rFonts w:eastAsia="Times New Roman" w:cstheme="minorHAnsi"/>
          <w:sz w:val="24"/>
          <w:szCs w:val="24"/>
          <w:lang w:eastAsia="pt-BR"/>
        </w:rPr>
        <w:t>Durante o uso da palavra, os vereadores manifestaram apoio ao projeto e parabenizaram o Poder Executivo pela iniciativa. Também solicitaram maior atenção aos requerimentos apresentados pelo Legislativo e reforçaram a necessidade de melhorias na infraestrutura urbana, especialmente quanto à limpeza e manutenção das vias públicas. O vereador Carlos Alves de Oliveira sugeriu que, futuramente, o município poderia viabilizar a construção de uma casa de apoio própria para atender os pacientes, além de registrar homenagem antecipada ao Dia dos Pais.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E95F42">
        <w:rPr>
          <w:rFonts w:eastAsia="Times New Roman" w:cstheme="minorHAnsi"/>
          <w:sz w:val="24"/>
          <w:szCs w:val="24"/>
          <w:lang w:eastAsia="pt-BR"/>
        </w:rPr>
        <w:t>Na sequência, foi aprovado, por unanimidade, o pedido para realização de duas sessões na mesma data.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81025" w:rsidRPr="00781025">
        <w:rPr>
          <w:rFonts w:cstheme="minorHAnsi"/>
          <w:sz w:val="24"/>
          <w:szCs w:val="24"/>
        </w:rPr>
        <w:t xml:space="preserve">Não </w:t>
      </w:r>
      <w:bookmarkStart w:id="0" w:name="_GoBack"/>
      <w:bookmarkEnd w:id="0"/>
      <w:r w:rsidR="00781025" w:rsidRPr="00781025">
        <w:rPr>
          <w:rFonts w:cstheme="minorHAnsi"/>
          <w:sz w:val="24"/>
          <w:szCs w:val="24"/>
        </w:rPr>
        <w:t>havendo mais nada a tratar, a presidente agradeceu a presença de todos e deu por encerrada a sessão. Após lavrada a presente ata, que depois de lida e achada conforme, será assinada por todos os vereadores presentes.</w:t>
      </w:r>
    </w:p>
    <w:p w:rsidR="007D0CC2" w:rsidRPr="006344B7" w:rsidRDefault="007D0CC2" w:rsidP="00E95F42">
      <w:pPr>
        <w:jc w:val="both"/>
        <w:rPr>
          <w:rFonts w:cstheme="minorHAnsi"/>
          <w:sz w:val="24"/>
          <w:szCs w:val="24"/>
        </w:rPr>
      </w:pPr>
    </w:p>
    <w:p w:rsidR="00FB51B9" w:rsidRDefault="00FB51B9" w:rsidP="00E95F42">
      <w:pPr>
        <w:jc w:val="both"/>
      </w:pPr>
    </w:p>
    <w:sectPr w:rsidR="00FB51B9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8A7" w:rsidRDefault="000038A7" w:rsidP="00ED17BA">
      <w:pPr>
        <w:spacing w:after="0" w:line="240" w:lineRule="auto"/>
      </w:pPr>
      <w:r>
        <w:separator/>
      </w:r>
    </w:p>
  </w:endnote>
  <w:endnote w:type="continuationSeparator" w:id="0">
    <w:p w:rsidR="000038A7" w:rsidRDefault="000038A7" w:rsidP="00ED1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542844"/>
      <w:docPartObj>
        <w:docPartGallery w:val="Page Numbers (Bottom of Page)"/>
        <w:docPartUnique/>
      </w:docPartObj>
    </w:sdtPr>
    <w:sdtContent>
      <w:p w:rsidR="00ED17BA" w:rsidRDefault="00ED17BA">
        <w:pPr>
          <w:pStyle w:val="Rodap"/>
          <w:jc w:val="right"/>
        </w:pPr>
        <w:r>
          <w:t>43</w:t>
        </w:r>
      </w:p>
    </w:sdtContent>
  </w:sdt>
  <w:p w:rsidR="00ED17BA" w:rsidRDefault="00ED17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8A7" w:rsidRDefault="000038A7" w:rsidP="00ED17BA">
      <w:pPr>
        <w:spacing w:after="0" w:line="240" w:lineRule="auto"/>
      </w:pPr>
      <w:r>
        <w:separator/>
      </w:r>
    </w:p>
  </w:footnote>
  <w:footnote w:type="continuationSeparator" w:id="0">
    <w:p w:rsidR="000038A7" w:rsidRDefault="000038A7" w:rsidP="00ED1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C2"/>
    <w:rsid w:val="000038A7"/>
    <w:rsid w:val="004952EB"/>
    <w:rsid w:val="006344B7"/>
    <w:rsid w:val="00775299"/>
    <w:rsid w:val="00781025"/>
    <w:rsid w:val="007D0CC2"/>
    <w:rsid w:val="008024AA"/>
    <w:rsid w:val="009452A9"/>
    <w:rsid w:val="009D0F27"/>
    <w:rsid w:val="00BC446F"/>
    <w:rsid w:val="00D4515C"/>
    <w:rsid w:val="00E95F42"/>
    <w:rsid w:val="00ED17BA"/>
    <w:rsid w:val="00F27B06"/>
    <w:rsid w:val="00F9337C"/>
    <w:rsid w:val="00FB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A6C5"/>
  <w15:chartTrackingRefBased/>
  <w15:docId w15:val="{02A33F81-413E-4368-BA5D-4890987A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CC2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D1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17BA"/>
  </w:style>
  <w:style w:type="paragraph" w:styleId="Rodap">
    <w:name w:val="footer"/>
    <w:basedOn w:val="Normal"/>
    <w:link w:val="RodapChar"/>
    <w:uiPriority w:val="99"/>
    <w:unhideWhenUsed/>
    <w:rsid w:val="00ED1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1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dcterms:created xsi:type="dcterms:W3CDTF">2026-08-07T11:06:00Z</dcterms:created>
  <dcterms:modified xsi:type="dcterms:W3CDTF">2026-08-07T12:59:00Z</dcterms:modified>
</cp:coreProperties>
</file>